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BD" w:rsidRDefault="005822D0" w:rsidP="005822D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 работы  по внедрению ФГОС  дошкольного образования по МАДОУ д/с №9  « Белоснежка»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984"/>
        <w:gridCol w:w="1762"/>
        <w:gridCol w:w="1889"/>
      </w:tblGrid>
      <w:tr w:rsidR="005822D0" w:rsidTr="005822D0">
        <w:tc>
          <w:tcPr>
            <w:tcW w:w="959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62" w:type="dxa"/>
          </w:tcPr>
          <w:p w:rsidR="001A45C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Ответствен-</w:t>
            </w:r>
          </w:p>
          <w:p w:rsidR="005822D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822D0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</w:p>
        </w:tc>
        <w:tc>
          <w:tcPr>
            <w:tcW w:w="1889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5822D0" w:rsidP="00582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2D0">
              <w:rPr>
                <w:rFonts w:ascii="Times New Roman" w:hAnsi="Times New Roman" w:cs="Times New Roman"/>
                <w:b/>
                <w:sz w:val="28"/>
                <w:szCs w:val="28"/>
              </w:rPr>
              <w:t>Кадровые условия</w:t>
            </w:r>
          </w:p>
        </w:tc>
        <w:tc>
          <w:tcPr>
            <w:tcW w:w="1984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5822D0" w:rsidP="00582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2D0">
              <w:rPr>
                <w:rFonts w:ascii="Times New Roman" w:hAnsi="Times New Roman" w:cs="Times New Roman"/>
                <w:sz w:val="24"/>
                <w:szCs w:val="24"/>
              </w:rPr>
              <w:t>Повышение  курсов  квалификации пол ФГОС дошкольного образования</w:t>
            </w:r>
          </w:p>
        </w:tc>
        <w:tc>
          <w:tcPr>
            <w:tcW w:w="1984" w:type="dxa"/>
          </w:tcPr>
          <w:p w:rsidR="005822D0" w:rsidRPr="001A45C0" w:rsidRDefault="001A45C0" w:rsidP="00582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C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предложений</w:t>
            </w:r>
          </w:p>
        </w:tc>
        <w:tc>
          <w:tcPr>
            <w:tcW w:w="1762" w:type="dxa"/>
          </w:tcPr>
          <w:p w:rsidR="005822D0" w:rsidRPr="00C351C0" w:rsidRDefault="00C351C0" w:rsidP="005822D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C351C0" w:rsidRDefault="00C351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C351C0" w:rsidRPr="00C351C0" w:rsidRDefault="00C351C0" w:rsidP="00C351C0">
            <w:pPr>
              <w:rPr>
                <w:rFonts w:ascii="Times New Roman" w:hAnsi="Times New Roman" w:cs="Times New Roman"/>
              </w:rPr>
            </w:pPr>
            <w:proofErr w:type="spellStart"/>
            <w:r w:rsidRPr="00C351C0">
              <w:rPr>
                <w:rFonts w:ascii="Times New Roman" w:hAnsi="Times New Roman" w:cs="Times New Roman"/>
              </w:rPr>
              <w:t>Удостовере</w:t>
            </w:r>
            <w:proofErr w:type="spellEnd"/>
            <w:r w:rsidRPr="00C351C0">
              <w:rPr>
                <w:rFonts w:ascii="Times New Roman" w:hAnsi="Times New Roman" w:cs="Times New Roman"/>
              </w:rPr>
              <w:t>-</w:t>
            </w:r>
          </w:p>
          <w:p w:rsidR="005822D0" w:rsidRPr="00C351C0" w:rsidRDefault="00C351C0" w:rsidP="00C351C0">
            <w:pPr>
              <w:rPr>
                <w:rFonts w:ascii="Times New Roman" w:hAnsi="Times New Roman" w:cs="Times New Roman"/>
              </w:rPr>
            </w:pPr>
            <w:proofErr w:type="spellStart"/>
            <w:r w:rsidRPr="00C351C0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5822D0" w:rsidP="0058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2D0"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педагогов</w:t>
            </w:r>
          </w:p>
        </w:tc>
        <w:tc>
          <w:tcPr>
            <w:tcW w:w="1984" w:type="dxa"/>
          </w:tcPr>
          <w:p w:rsidR="005822D0" w:rsidRPr="001A45C0" w:rsidRDefault="001A45C0" w:rsidP="00582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C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62" w:type="dxa"/>
          </w:tcPr>
          <w:p w:rsidR="00C351C0" w:rsidRPr="00C351C0" w:rsidRDefault="00C351C0" w:rsidP="00C351C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5822D0" w:rsidRDefault="00C351C0" w:rsidP="00C3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5822D0" w:rsidRPr="00C351C0" w:rsidRDefault="00C351C0" w:rsidP="00C351C0">
            <w:pPr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Рабочие материалы</w:t>
            </w: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5822D0" w:rsidP="0058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2D0">
              <w:rPr>
                <w:rFonts w:ascii="Times New Roman" w:hAnsi="Times New Roman" w:cs="Times New Roman"/>
                <w:sz w:val="24"/>
                <w:szCs w:val="24"/>
              </w:rPr>
              <w:t>Самоанализ деятельности педагогов</w:t>
            </w:r>
          </w:p>
        </w:tc>
        <w:tc>
          <w:tcPr>
            <w:tcW w:w="1984" w:type="dxa"/>
          </w:tcPr>
          <w:p w:rsidR="005822D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C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62" w:type="dxa"/>
          </w:tcPr>
          <w:p w:rsidR="00C351C0" w:rsidRPr="00C351C0" w:rsidRDefault="00C351C0" w:rsidP="00C351C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5822D0" w:rsidRDefault="00C351C0" w:rsidP="00C3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5822D0" w:rsidRPr="00C351C0" w:rsidRDefault="00C351C0" w:rsidP="00C351C0">
            <w:pPr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 xml:space="preserve">Аналитический </w:t>
            </w:r>
          </w:p>
          <w:p w:rsidR="00C351C0" w:rsidRPr="00C351C0" w:rsidRDefault="00C351C0" w:rsidP="00C351C0">
            <w:pPr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5822D0" w:rsidP="0058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2D0">
              <w:rPr>
                <w:rFonts w:ascii="Times New Roman" w:hAnsi="Times New Roman" w:cs="Times New Roman"/>
                <w:sz w:val="24"/>
                <w:szCs w:val="24"/>
              </w:rPr>
              <w:t>Мониторинг оценки деятельности педагогических работников</w:t>
            </w:r>
          </w:p>
        </w:tc>
        <w:tc>
          <w:tcPr>
            <w:tcW w:w="1984" w:type="dxa"/>
          </w:tcPr>
          <w:p w:rsidR="005822D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C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62" w:type="dxa"/>
          </w:tcPr>
          <w:p w:rsidR="00C351C0" w:rsidRPr="00C351C0" w:rsidRDefault="00C351C0" w:rsidP="00C351C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5822D0" w:rsidRDefault="00C351C0" w:rsidP="00C3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5822D0" w:rsidRPr="00C351C0" w:rsidRDefault="00C351C0" w:rsidP="00C35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1C0">
              <w:rPr>
                <w:rFonts w:ascii="Times New Roman" w:hAnsi="Times New Roman" w:cs="Times New Roman"/>
                <w:sz w:val="24"/>
                <w:szCs w:val="24"/>
              </w:rPr>
              <w:t>Аналитический материал</w:t>
            </w: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5822D0" w:rsidP="0058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2D0">
              <w:rPr>
                <w:rFonts w:ascii="Times New Roman" w:hAnsi="Times New Roman" w:cs="Times New Roman"/>
                <w:sz w:val="24"/>
                <w:szCs w:val="24"/>
              </w:rPr>
              <w:t>Рабочая программа педагога</w:t>
            </w:r>
          </w:p>
        </w:tc>
        <w:tc>
          <w:tcPr>
            <w:tcW w:w="1984" w:type="dxa"/>
          </w:tcPr>
          <w:p w:rsidR="005822D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C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62" w:type="dxa"/>
          </w:tcPr>
          <w:p w:rsidR="00C351C0" w:rsidRPr="00C351C0" w:rsidRDefault="00C351C0" w:rsidP="00C351C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5822D0" w:rsidRDefault="00C351C0" w:rsidP="00C3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5822D0" w:rsidRPr="00C351C0" w:rsidRDefault="00C351C0" w:rsidP="00582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351C0">
              <w:rPr>
                <w:rFonts w:ascii="Times New Roman" w:hAnsi="Times New Roman" w:cs="Times New Roman"/>
              </w:rPr>
              <w:t>рограмма</w:t>
            </w: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5822D0" w:rsidP="005822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2D0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Психолого-педагогические условия</w:t>
            </w:r>
          </w:p>
        </w:tc>
        <w:tc>
          <w:tcPr>
            <w:tcW w:w="1984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C351C0" w:rsidRPr="00C351C0" w:rsidRDefault="00C351C0" w:rsidP="00C351C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5822D0" w:rsidRDefault="00C351C0" w:rsidP="00C3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5822D0" w:rsidP="00582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2D0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ОП воспитанниками (оценка индивидуального развития)</w:t>
            </w:r>
          </w:p>
        </w:tc>
        <w:tc>
          <w:tcPr>
            <w:tcW w:w="1984" w:type="dxa"/>
          </w:tcPr>
          <w:p w:rsidR="005822D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C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62" w:type="dxa"/>
          </w:tcPr>
          <w:p w:rsidR="00C351C0" w:rsidRPr="00C351C0" w:rsidRDefault="00C351C0" w:rsidP="00C351C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5822D0" w:rsidRDefault="00C351C0" w:rsidP="00C3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5822D0" w:rsidRPr="00C351C0" w:rsidRDefault="00C351C0" w:rsidP="005822D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Аналитический материал</w:t>
            </w: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5822D0" w:rsidP="00582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2D0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ОП, организация образовательного  процесса в ДОУ</w:t>
            </w:r>
          </w:p>
          <w:p w:rsidR="005822D0" w:rsidRPr="005822D0" w:rsidRDefault="005822D0" w:rsidP="00582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2D0">
              <w:rPr>
                <w:rFonts w:ascii="Times New Roman" w:hAnsi="Times New Roman" w:cs="Times New Roman"/>
                <w:sz w:val="24"/>
                <w:szCs w:val="24"/>
              </w:rPr>
              <w:t>(текущий контроль)</w:t>
            </w:r>
          </w:p>
        </w:tc>
        <w:tc>
          <w:tcPr>
            <w:tcW w:w="1984" w:type="dxa"/>
          </w:tcPr>
          <w:p w:rsidR="005822D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C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62" w:type="dxa"/>
          </w:tcPr>
          <w:p w:rsidR="00C351C0" w:rsidRPr="00C351C0" w:rsidRDefault="00C351C0" w:rsidP="00C351C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5822D0" w:rsidRDefault="00C351C0" w:rsidP="00C3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5822D0" w:rsidRDefault="00C351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Аналитический материал</w:t>
            </w: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сформированности </w:t>
            </w:r>
          </w:p>
          <w:p w:rsidR="005822D0" w:rsidRPr="005822D0" w:rsidRDefault="005822D0" w:rsidP="00582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компетенции педагого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итоговые  занятия взаимопосещение)</w:t>
            </w:r>
          </w:p>
        </w:tc>
        <w:tc>
          <w:tcPr>
            <w:tcW w:w="1984" w:type="dxa"/>
          </w:tcPr>
          <w:p w:rsidR="005822D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C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62" w:type="dxa"/>
          </w:tcPr>
          <w:p w:rsidR="00C351C0" w:rsidRPr="00C351C0" w:rsidRDefault="00C351C0" w:rsidP="00C351C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5822D0" w:rsidRDefault="00C351C0" w:rsidP="00C3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5822D0" w:rsidRDefault="00C351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Аналитический материал</w:t>
            </w: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1A45C0" w:rsidRDefault="001A45C0" w:rsidP="00582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C0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Материально-технические условия</w:t>
            </w:r>
          </w:p>
        </w:tc>
        <w:tc>
          <w:tcPr>
            <w:tcW w:w="1984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5822D0" w:rsidRDefault="005822D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1A45C0" w:rsidP="00582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Пополнение, обновления РПРС в группах, на участка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смотры)</w:t>
            </w:r>
          </w:p>
        </w:tc>
        <w:tc>
          <w:tcPr>
            <w:tcW w:w="1984" w:type="dxa"/>
          </w:tcPr>
          <w:p w:rsidR="005822D0" w:rsidRPr="001A45C0" w:rsidRDefault="001A45C0" w:rsidP="00582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C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762" w:type="dxa"/>
          </w:tcPr>
          <w:p w:rsidR="00C351C0" w:rsidRPr="00C351C0" w:rsidRDefault="00C351C0" w:rsidP="00C351C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5822D0" w:rsidRDefault="00C351C0" w:rsidP="00C3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5822D0" w:rsidRDefault="00C351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Аналитический материал</w:t>
            </w: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1A45C0" w:rsidP="00582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педагога с семьями воспитанников</w:t>
            </w:r>
          </w:p>
        </w:tc>
        <w:tc>
          <w:tcPr>
            <w:tcW w:w="1984" w:type="dxa"/>
          </w:tcPr>
          <w:p w:rsidR="005822D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C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762" w:type="dxa"/>
          </w:tcPr>
          <w:p w:rsidR="00C351C0" w:rsidRPr="00C351C0" w:rsidRDefault="00C351C0" w:rsidP="00C351C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5822D0" w:rsidRDefault="00C351C0" w:rsidP="00C3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5822D0" w:rsidRDefault="00C351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Аналитический материал</w:t>
            </w:r>
          </w:p>
        </w:tc>
      </w:tr>
      <w:tr w:rsidR="001A45C0" w:rsidTr="005822D0">
        <w:tc>
          <w:tcPr>
            <w:tcW w:w="959" w:type="dxa"/>
          </w:tcPr>
          <w:p w:rsidR="001A45C0" w:rsidRPr="001A45C0" w:rsidRDefault="001A45C0" w:rsidP="001A4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A45C0" w:rsidRPr="001A45C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C0">
              <w:rPr>
                <w:rFonts w:ascii="Times New Roman" w:hAnsi="Times New Roman" w:cs="Times New Roman"/>
                <w:sz w:val="28"/>
                <w:szCs w:val="28"/>
              </w:rPr>
              <w:t>Финансовые условия</w:t>
            </w:r>
          </w:p>
        </w:tc>
        <w:tc>
          <w:tcPr>
            <w:tcW w:w="1984" w:type="dxa"/>
          </w:tcPr>
          <w:p w:rsidR="001A45C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1A45C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1A45C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2D0" w:rsidTr="005822D0">
        <w:tc>
          <w:tcPr>
            <w:tcW w:w="959" w:type="dxa"/>
          </w:tcPr>
          <w:p w:rsidR="005822D0" w:rsidRPr="005822D0" w:rsidRDefault="005822D0" w:rsidP="005822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22D0" w:rsidRPr="005822D0" w:rsidRDefault="001A45C0" w:rsidP="001A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ДПОУ,  РПРС</w:t>
            </w:r>
          </w:p>
        </w:tc>
        <w:tc>
          <w:tcPr>
            <w:tcW w:w="1984" w:type="dxa"/>
          </w:tcPr>
          <w:p w:rsidR="005822D0" w:rsidRDefault="001A45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C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762" w:type="dxa"/>
          </w:tcPr>
          <w:p w:rsidR="00C351C0" w:rsidRPr="00C351C0" w:rsidRDefault="00C351C0" w:rsidP="00C351C0">
            <w:pPr>
              <w:jc w:val="center"/>
              <w:rPr>
                <w:rFonts w:ascii="Times New Roman" w:hAnsi="Times New Roman" w:cs="Times New Roman"/>
              </w:rPr>
            </w:pPr>
            <w:r w:rsidRPr="00C351C0">
              <w:rPr>
                <w:rFonts w:ascii="Times New Roman" w:hAnsi="Times New Roman" w:cs="Times New Roman"/>
              </w:rPr>
              <w:t>Заведующий</w:t>
            </w:r>
          </w:p>
          <w:p w:rsidR="005822D0" w:rsidRDefault="00C351C0" w:rsidP="00C35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889" w:type="dxa"/>
          </w:tcPr>
          <w:p w:rsidR="005822D0" w:rsidRDefault="00C351C0" w:rsidP="005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1C0">
              <w:rPr>
                <w:rFonts w:ascii="Times New Roman" w:hAnsi="Times New Roman" w:cs="Times New Roman"/>
              </w:rPr>
              <w:t>Аналитический материал</w:t>
            </w:r>
          </w:p>
        </w:tc>
      </w:tr>
    </w:tbl>
    <w:p w:rsidR="005822D0" w:rsidRPr="005822D0" w:rsidRDefault="005822D0" w:rsidP="005822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822D0" w:rsidRPr="005822D0" w:rsidSect="00C351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F2A0D"/>
    <w:multiLevelType w:val="hybridMultilevel"/>
    <w:tmpl w:val="BF50E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D0"/>
    <w:rsid w:val="001A45C0"/>
    <w:rsid w:val="00381DBD"/>
    <w:rsid w:val="005629DB"/>
    <w:rsid w:val="005822D0"/>
    <w:rsid w:val="00C3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2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2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2024-09-19T09:17:00Z</dcterms:created>
  <dcterms:modified xsi:type="dcterms:W3CDTF">2024-09-19T09:17:00Z</dcterms:modified>
</cp:coreProperties>
</file>